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9"/>
        <w:tblW w:w="10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3"/>
      </w:tblGrid>
      <w:tr w:rsidR="00B342F9" w:rsidRPr="00B342F9" w14:paraId="178F74E6" w14:textId="77777777" w:rsidTr="008566AB">
        <w:trPr>
          <w:trHeight w:val="392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EB5C2" w14:textId="23964BEF" w:rsidR="00B342F9" w:rsidRPr="00B342F9" w:rsidRDefault="00FC298D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January</w:t>
            </w:r>
            <w:r w:rsidR="00B342F9" w:rsidRPr="00B342F9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1</w:t>
            </w:r>
            <w:r w:rsidR="00B342F9" w:rsidRPr="00B342F9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4th-</w:t>
            </w:r>
            <w: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1</w:t>
            </w:r>
            <w:r w:rsidR="00B342F9" w:rsidRPr="00B342F9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8</w:t>
            </w:r>
            <w:r w:rsidR="00B342F9" w:rsidRPr="00FC298D"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44546A"/>
                <w:sz w:val="26"/>
                <w:szCs w:val="26"/>
              </w:rPr>
              <w:t>, 2019</w:t>
            </w:r>
          </w:p>
        </w:tc>
      </w:tr>
      <w:tr w:rsidR="00B342F9" w:rsidRPr="00B342F9" w14:paraId="3301DA9D" w14:textId="77777777" w:rsidTr="008566AB">
        <w:trPr>
          <w:trHeight w:val="34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44F7A" w14:textId="15C4F24E" w:rsidR="00B342F9" w:rsidRPr="00B342F9" w:rsidRDefault="000500C8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Monday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9F6CD" w14:textId="77777777" w:rsidR="00B342F9" w:rsidRPr="00B342F9" w:rsidRDefault="00B342F9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342F9">
              <w:rPr>
                <w:rFonts w:ascii="Calibri" w:eastAsia="Times New Roman" w:hAnsi="Calibri" w:cs="Times New Roman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DFD7F" w14:textId="77777777" w:rsidR="00B342F9" w:rsidRPr="00B342F9" w:rsidRDefault="00B342F9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342F9">
              <w:rPr>
                <w:rFonts w:ascii="Calibri" w:eastAsia="Times New Roman" w:hAnsi="Calibri" w:cs="Times New Roman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E2E80D" w14:textId="77777777" w:rsidR="00B342F9" w:rsidRPr="00B342F9" w:rsidRDefault="00B342F9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342F9">
              <w:rPr>
                <w:rFonts w:ascii="Calibri" w:eastAsia="Times New Roman" w:hAnsi="Calibri" w:cs="Times New Roman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BD5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ECF864" w14:textId="77777777" w:rsidR="00B342F9" w:rsidRPr="00B342F9" w:rsidRDefault="00B342F9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B342F9">
              <w:rPr>
                <w:rFonts w:ascii="Calibri" w:eastAsia="Times New Roman" w:hAnsi="Calibri" w:cs="Times New Roman"/>
                <w:b/>
                <w:bCs/>
                <w:color w:val="FFFFFF"/>
              </w:rPr>
              <w:t>Friday</w:t>
            </w:r>
          </w:p>
        </w:tc>
      </w:tr>
      <w:tr w:rsidR="00B342F9" w:rsidRPr="00B342F9" w14:paraId="3CB55222" w14:textId="77777777" w:rsidTr="008566AB">
        <w:trPr>
          <w:trHeight w:val="109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C7B0B" w14:textId="0C599F82" w:rsidR="00B342F9" w:rsidRPr="00B342F9" w:rsidRDefault="00FC298D" w:rsidP="00FC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14th, 2019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4th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t xml:space="preserve"> Block Exams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A day: 7:15 – 9:40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B day: 9:47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9562C" w14:textId="3AF1921D" w:rsidR="00B342F9" w:rsidRPr="00B342F9" w:rsidRDefault="00FC298D" w:rsidP="00B3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15th, 2019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1st Block Exams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A day: 7:15 – 9:40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B day: 9:47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BB584" w14:textId="0C80FD72" w:rsidR="00B342F9" w:rsidRPr="00B342F9" w:rsidRDefault="00FC298D" w:rsidP="00FC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16th, 2019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</w:rPr>
              <w:t>2nd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t xml:space="preserve"> Block Exams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A day: 7:15 – 9:40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B day: 9:47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E6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F797F" w14:textId="321BEE58" w:rsidR="00B342F9" w:rsidRPr="00B342F9" w:rsidRDefault="00FC298D" w:rsidP="00325F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17th, 2019</w:t>
            </w:r>
            <w:r w:rsidR="00325FC2">
              <w:rPr>
                <w:rFonts w:ascii="Calibri" w:eastAsia="Times New Roman" w:hAnsi="Calibri" w:cs="Times New Roman"/>
                <w:color w:val="000000"/>
              </w:rPr>
              <w:br/>
              <w:t>3rd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t xml:space="preserve"> Block Exams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A day: 7:15 – 9:40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B day: 9:47 – 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4D03B" w14:textId="5E3EC239" w:rsidR="00B342F9" w:rsidRPr="00B342F9" w:rsidRDefault="00FC298D" w:rsidP="00FC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18th, 2019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Make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t>p Exams**</w:t>
            </w:r>
            <w:r w:rsidR="00B342F9" w:rsidRPr="00B342F9">
              <w:rPr>
                <w:rFonts w:ascii="Calibri" w:eastAsia="Times New Roman" w:hAnsi="Calibri" w:cs="Times New Roman"/>
                <w:color w:val="000000"/>
              </w:rPr>
              <w:br/>
              <w:t>7:15- 11:15</w:t>
            </w:r>
          </w:p>
        </w:tc>
      </w:tr>
      <w:tr w:rsidR="00B342F9" w:rsidRPr="00B342F9" w14:paraId="4E728C3C" w14:textId="77777777" w:rsidTr="008566AB">
        <w:trPr>
          <w:trHeight w:val="327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CAF02" w14:textId="30E0E021" w:rsidR="00B342F9" w:rsidRPr="00B342F9" w:rsidRDefault="00B342F9" w:rsidP="00FC2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42F9">
              <w:rPr>
                <w:rFonts w:ascii="Calibri" w:eastAsia="Times New Roman" w:hAnsi="Calibri" w:cs="Times New Roman"/>
                <w:color w:val="000000"/>
              </w:rPr>
              <w:t xml:space="preserve">** Students </w:t>
            </w:r>
            <w:r w:rsidR="00FC298D">
              <w:rPr>
                <w:rFonts w:ascii="Calibri" w:eastAsia="Times New Roman" w:hAnsi="Calibri" w:cs="Times New Roman"/>
                <w:color w:val="000000"/>
              </w:rPr>
              <w:t>who need to complete</w:t>
            </w:r>
            <w:r w:rsidRPr="00B342F9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B342F9">
              <w:rPr>
                <w:rFonts w:ascii="Calibri" w:eastAsia="Times New Roman" w:hAnsi="Calibri" w:cs="Times New Roman"/>
                <w:color w:val="000000"/>
              </w:rPr>
              <w:t>ake</w:t>
            </w:r>
            <w:r w:rsidR="00FC298D">
              <w:rPr>
                <w:rFonts w:ascii="Calibri" w:eastAsia="Times New Roman" w:hAnsi="Calibri" w:cs="Times New Roman"/>
                <w:color w:val="000000"/>
              </w:rPr>
              <w:t>u</w:t>
            </w:r>
            <w:r w:rsidRPr="00B342F9">
              <w:rPr>
                <w:rFonts w:ascii="Calibri" w:eastAsia="Times New Roman" w:hAnsi="Calibri" w:cs="Times New Roman"/>
                <w:color w:val="000000"/>
              </w:rPr>
              <w:t xml:space="preserve">p Exam will report to the Cafeteria @ 7:15am on </w:t>
            </w:r>
            <w:r w:rsidR="00FC298D">
              <w:rPr>
                <w:rFonts w:ascii="Calibri" w:eastAsia="Times New Roman" w:hAnsi="Calibri" w:cs="Times New Roman"/>
                <w:color w:val="000000"/>
              </w:rPr>
              <w:t>January 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C298D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 w:rsidR="00FC298D">
              <w:rPr>
                <w:rFonts w:ascii="Calibri" w:eastAsia="Times New Roman" w:hAnsi="Calibri" w:cs="Times New Roman"/>
                <w:color w:val="000000"/>
              </w:rPr>
              <w:t>. **</w:t>
            </w:r>
          </w:p>
        </w:tc>
      </w:tr>
    </w:tbl>
    <w:p w14:paraId="0A4A8151" w14:textId="4DC21896" w:rsidR="00411C7C" w:rsidRPr="008566AB" w:rsidRDefault="00663FAD" w:rsidP="00411C7C">
      <w:pPr>
        <w:jc w:val="center"/>
        <w:rPr>
          <w:rFonts w:ascii="Arial" w:hAnsi="Arial"/>
          <w:sz w:val="44"/>
          <w:szCs w:val="44"/>
        </w:rPr>
      </w:pPr>
      <w:r w:rsidRPr="008566AB">
        <w:rPr>
          <w:rFonts w:ascii="Arial" w:hAnsi="Arial"/>
          <w:sz w:val="44"/>
          <w:szCs w:val="44"/>
        </w:rPr>
        <w:t>EOC/NCFE</w:t>
      </w:r>
      <w:r w:rsidR="00FC298D" w:rsidRPr="008566AB">
        <w:rPr>
          <w:rFonts w:ascii="Arial" w:hAnsi="Arial"/>
          <w:sz w:val="44"/>
          <w:szCs w:val="44"/>
        </w:rPr>
        <w:t>/Mid-Terms</w:t>
      </w:r>
      <w:r w:rsidRPr="008566AB">
        <w:rPr>
          <w:rFonts w:ascii="Arial" w:hAnsi="Arial"/>
          <w:sz w:val="44"/>
          <w:szCs w:val="44"/>
        </w:rPr>
        <w:t xml:space="preserve"> </w:t>
      </w:r>
      <w:r w:rsidR="00411C7C" w:rsidRPr="008566AB">
        <w:rPr>
          <w:rFonts w:ascii="Arial" w:hAnsi="Arial"/>
          <w:sz w:val="44"/>
          <w:szCs w:val="44"/>
        </w:rPr>
        <w:t>Testing Reminder</w:t>
      </w:r>
    </w:p>
    <w:p w14:paraId="0A4A8155" w14:textId="77777777" w:rsidR="00411C7C" w:rsidRDefault="00411C7C" w:rsidP="00411C7C">
      <w:pPr>
        <w:spacing w:after="0" w:line="300" w:lineRule="exact"/>
        <w:rPr>
          <w:rFonts w:ascii="Arial" w:hAnsi="Arial"/>
        </w:rPr>
      </w:pPr>
    </w:p>
    <w:p w14:paraId="0A4A8156" w14:textId="7958E000" w:rsidR="00411C7C" w:rsidRDefault="00FC298D" w:rsidP="00411C7C">
      <w:pPr>
        <w:spacing w:after="0" w:line="300" w:lineRule="exac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January 1</w:t>
      </w:r>
      <w:r w:rsidR="00773E7E">
        <w:rPr>
          <w:rFonts w:ascii="Arial" w:hAnsi="Arial"/>
          <w:b/>
          <w:sz w:val="28"/>
        </w:rPr>
        <w:t>4</w:t>
      </w:r>
      <w:r w:rsidRPr="00FC298D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– 17</w:t>
      </w:r>
      <w:r w:rsidRPr="00FC298D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</w:t>
      </w:r>
      <w:r w:rsidR="00706F84">
        <w:rPr>
          <w:rFonts w:ascii="Arial" w:hAnsi="Arial"/>
          <w:b/>
          <w:sz w:val="28"/>
        </w:rPr>
        <w:t>(</w:t>
      </w:r>
      <w:r>
        <w:rPr>
          <w:rFonts w:ascii="Arial" w:hAnsi="Arial"/>
          <w:b/>
          <w:sz w:val="28"/>
        </w:rPr>
        <w:t>1</w:t>
      </w:r>
      <w:r w:rsidR="00706F84">
        <w:rPr>
          <w:rFonts w:ascii="Arial" w:hAnsi="Arial"/>
          <w:b/>
          <w:sz w:val="28"/>
        </w:rPr>
        <w:t>8</w:t>
      </w:r>
      <w:r w:rsidR="00DA1F79" w:rsidRPr="00FC298D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</w:t>
      </w:r>
      <w:r w:rsidR="00663FAD" w:rsidRPr="00663FAD">
        <w:rPr>
          <w:rFonts w:ascii="Arial" w:hAnsi="Arial"/>
          <w:b/>
          <w:sz w:val="28"/>
        </w:rPr>
        <w:t>Makeup),</w:t>
      </w:r>
      <w:r w:rsidR="00411C7C">
        <w:rPr>
          <w:rFonts w:ascii="Arial" w:hAnsi="Arial"/>
          <w:sz w:val="28"/>
        </w:rPr>
        <w:t xml:space="preserve"> your </w:t>
      </w:r>
      <w:r>
        <w:rPr>
          <w:rFonts w:ascii="Arial" w:hAnsi="Arial"/>
          <w:sz w:val="28"/>
        </w:rPr>
        <w:t>student</w:t>
      </w:r>
      <w:r w:rsidR="00411C7C">
        <w:rPr>
          <w:rFonts w:ascii="Arial" w:hAnsi="Arial"/>
          <w:sz w:val="28"/>
        </w:rPr>
        <w:t xml:space="preserve"> will be taking </w:t>
      </w:r>
      <w:r w:rsidR="00A85132">
        <w:rPr>
          <w:rFonts w:ascii="Arial" w:hAnsi="Arial"/>
          <w:sz w:val="28"/>
        </w:rPr>
        <w:t>End of Course and North</w:t>
      </w:r>
      <w:r w:rsidR="00411C7C">
        <w:rPr>
          <w:rFonts w:ascii="Arial" w:hAnsi="Arial"/>
          <w:sz w:val="28"/>
        </w:rPr>
        <w:t xml:space="preserve"> Carolina </w:t>
      </w:r>
      <w:r w:rsidR="00A85132">
        <w:rPr>
          <w:rFonts w:ascii="Arial" w:hAnsi="Arial"/>
          <w:sz w:val="28"/>
        </w:rPr>
        <w:t>Final E</w:t>
      </w:r>
      <w:r w:rsidR="00663FAD">
        <w:rPr>
          <w:rFonts w:ascii="Arial" w:hAnsi="Arial"/>
          <w:sz w:val="28"/>
        </w:rPr>
        <w:t>xams which count a</w:t>
      </w:r>
      <w:r w:rsidR="003A581A">
        <w:rPr>
          <w:rFonts w:ascii="Arial" w:hAnsi="Arial"/>
          <w:sz w:val="28"/>
        </w:rPr>
        <w:t>s</w:t>
      </w:r>
      <w:r w:rsidR="00663FAD">
        <w:rPr>
          <w:rFonts w:ascii="Arial" w:hAnsi="Arial"/>
          <w:sz w:val="28"/>
        </w:rPr>
        <w:t xml:space="preserve"> </w:t>
      </w:r>
      <w:r w:rsidR="00663FAD" w:rsidRPr="00663FAD">
        <w:rPr>
          <w:rFonts w:ascii="Arial" w:hAnsi="Arial"/>
          <w:b/>
          <w:sz w:val="28"/>
        </w:rPr>
        <w:t>20% of their final grade</w:t>
      </w:r>
      <w:r>
        <w:rPr>
          <w:rFonts w:ascii="Arial" w:hAnsi="Arial"/>
          <w:b/>
          <w:sz w:val="28"/>
        </w:rPr>
        <w:t>s</w:t>
      </w:r>
      <w:r w:rsidR="00411C7C">
        <w:rPr>
          <w:rFonts w:ascii="Arial" w:hAnsi="Arial"/>
          <w:sz w:val="28"/>
        </w:rPr>
        <w:t xml:space="preserve">. </w:t>
      </w:r>
      <w:r w:rsidR="00663FAD">
        <w:rPr>
          <w:rFonts w:ascii="Arial" w:hAnsi="Arial"/>
          <w:sz w:val="28"/>
        </w:rPr>
        <w:t xml:space="preserve"> Tests may not be made up </w:t>
      </w:r>
      <w:r w:rsidR="00A85132">
        <w:rPr>
          <w:rFonts w:ascii="Arial" w:hAnsi="Arial"/>
          <w:sz w:val="28"/>
        </w:rPr>
        <w:t>after</w:t>
      </w:r>
      <w:r w:rsidR="00663FAD">
        <w:rPr>
          <w:rFonts w:ascii="Arial" w:hAnsi="Arial"/>
          <w:sz w:val="28"/>
        </w:rPr>
        <w:t xml:space="preserve"> these dates.</w:t>
      </w:r>
      <w:r w:rsidR="00DA1F79">
        <w:rPr>
          <w:rFonts w:ascii="Arial" w:hAnsi="Arial"/>
          <w:sz w:val="28"/>
        </w:rPr>
        <w:t xml:space="preserve"> </w:t>
      </w:r>
      <w:r w:rsidR="004F1B0F">
        <w:rPr>
          <w:rFonts w:ascii="Arial" w:hAnsi="Arial"/>
          <w:sz w:val="28"/>
        </w:rPr>
        <w:t>There will be no early dismissals before 12:30pm.</w:t>
      </w:r>
      <w:r w:rsidR="0094501C">
        <w:rPr>
          <w:rFonts w:ascii="Arial" w:hAnsi="Arial"/>
          <w:sz w:val="28"/>
        </w:rPr>
        <w:t xml:space="preserve"> </w:t>
      </w:r>
    </w:p>
    <w:p w14:paraId="136567A1" w14:textId="77777777" w:rsidR="008566AB" w:rsidRDefault="008566AB" w:rsidP="00411C7C">
      <w:pPr>
        <w:spacing w:after="0" w:line="300" w:lineRule="exact"/>
        <w:rPr>
          <w:rFonts w:ascii="Arial" w:hAnsi="Arial"/>
          <w:sz w:val="28"/>
        </w:rPr>
      </w:pPr>
    </w:p>
    <w:p w14:paraId="63A3AC53" w14:textId="5358305F" w:rsidR="008566AB" w:rsidRDefault="008566AB" w:rsidP="008566AB">
      <w:pPr>
        <w:spacing w:after="0" w:line="300" w:lineRule="exact"/>
        <w:rPr>
          <w:rFonts w:ascii="Arial" w:hAnsi="Arial"/>
          <w:sz w:val="28"/>
        </w:rPr>
      </w:pPr>
      <w:r w:rsidRPr="008566AB">
        <w:rPr>
          <w:rFonts w:ascii="Arial" w:hAnsi="Arial"/>
          <w:b/>
          <w:sz w:val="28"/>
        </w:rPr>
        <w:t>All EOC/NCFE Exams are online assessments, for which your student MUST BRING THEIR MYERS PARK/CMS ASSIGNED CHROMEBOOK, FULLY CHARGED, ON EXAM DAYS.</w:t>
      </w:r>
      <w:r>
        <w:rPr>
          <w:rFonts w:ascii="Arial" w:hAnsi="Arial"/>
          <w:sz w:val="28"/>
        </w:rPr>
        <w:t xml:space="preserve"> Students should also bring their chargers, in the event their Chromebook needs to be charged during testing. Students who forget either their Chromebook or charger on an exam day </w:t>
      </w:r>
      <w:r w:rsidRPr="008566AB">
        <w:rPr>
          <w:rFonts w:ascii="Arial" w:hAnsi="Arial"/>
          <w:b/>
          <w:sz w:val="28"/>
        </w:rPr>
        <w:t>will not be provided</w:t>
      </w:r>
      <w:r>
        <w:rPr>
          <w:rFonts w:ascii="Arial" w:hAnsi="Arial"/>
          <w:sz w:val="28"/>
        </w:rPr>
        <w:t xml:space="preserve"> with a substitute device. They will be required to complete their exam on the make-up exam day, Friday, January 18. Additionally, non-Myers Park issued devices are not compatible with state testing software and cannot be used for exams.</w:t>
      </w:r>
    </w:p>
    <w:p w14:paraId="1ECF783C" w14:textId="77777777" w:rsidR="008566AB" w:rsidRDefault="008566AB" w:rsidP="008566AB">
      <w:pPr>
        <w:spacing w:after="0" w:line="300" w:lineRule="exact"/>
        <w:rPr>
          <w:rFonts w:ascii="Arial" w:hAnsi="Arial"/>
          <w:sz w:val="28"/>
        </w:rPr>
      </w:pPr>
    </w:p>
    <w:p w14:paraId="0A4A8158" w14:textId="1916E803" w:rsidR="00411C7C" w:rsidRDefault="00411C7C" w:rsidP="008566AB">
      <w:pPr>
        <w:spacing w:after="0" w:line="300" w:lineRule="exact"/>
        <w:rPr>
          <w:rFonts w:ascii="Arial" w:hAnsi="Arial"/>
          <w:sz w:val="28"/>
        </w:rPr>
      </w:pPr>
      <w:r w:rsidRPr="00B342F9">
        <w:rPr>
          <w:rFonts w:ascii="Arial" w:hAnsi="Arial"/>
          <w:sz w:val="28"/>
        </w:rPr>
        <w:t xml:space="preserve">Please make every effort to have your </w:t>
      </w:r>
      <w:r w:rsidR="00454769">
        <w:rPr>
          <w:rFonts w:ascii="Arial" w:hAnsi="Arial"/>
          <w:sz w:val="28"/>
        </w:rPr>
        <w:t>student at school on time on testing days</w:t>
      </w:r>
      <w:r w:rsidRPr="00B342F9">
        <w:rPr>
          <w:rFonts w:ascii="Arial" w:hAnsi="Arial"/>
          <w:sz w:val="28"/>
        </w:rPr>
        <w:t>, so that we may begin testing pro</w:t>
      </w:r>
      <w:r w:rsidR="00454769">
        <w:rPr>
          <w:rFonts w:ascii="Arial" w:hAnsi="Arial"/>
          <w:sz w:val="28"/>
        </w:rPr>
        <w:t>mptly in the morning. Your student</w:t>
      </w:r>
      <w:r w:rsidRPr="00B342F9">
        <w:rPr>
          <w:rFonts w:ascii="Arial" w:hAnsi="Arial"/>
          <w:sz w:val="28"/>
        </w:rPr>
        <w:t xml:space="preserve"> will need to bring two No. 2 pencils to school.</w:t>
      </w:r>
      <w:r w:rsidR="00B342F9">
        <w:rPr>
          <w:rFonts w:ascii="Arial" w:hAnsi="Arial"/>
          <w:sz w:val="28"/>
        </w:rPr>
        <w:t xml:space="preserve"> </w:t>
      </w:r>
      <w:r w:rsidR="00B342F9" w:rsidRPr="00B342F9">
        <w:rPr>
          <w:rFonts w:ascii="Arial" w:hAnsi="Arial"/>
          <w:b/>
          <w:sz w:val="28"/>
          <w:u w:val="single"/>
        </w:rPr>
        <w:t xml:space="preserve">State tests may not be </w:t>
      </w:r>
      <w:r w:rsidR="00486257">
        <w:rPr>
          <w:rFonts w:ascii="Arial" w:hAnsi="Arial"/>
          <w:b/>
          <w:sz w:val="28"/>
          <w:u w:val="single"/>
        </w:rPr>
        <w:t>rescheduled</w:t>
      </w:r>
      <w:r w:rsidR="00B342F9" w:rsidRPr="00B342F9">
        <w:rPr>
          <w:rFonts w:ascii="Arial" w:hAnsi="Arial"/>
          <w:b/>
          <w:sz w:val="28"/>
          <w:u w:val="single"/>
        </w:rPr>
        <w:t xml:space="preserve"> by the school.</w:t>
      </w:r>
      <w:r w:rsidR="00B342F9" w:rsidRPr="00B342F9">
        <w:rPr>
          <w:rFonts w:ascii="Arial" w:hAnsi="Arial"/>
          <w:b/>
          <w:sz w:val="28"/>
        </w:rPr>
        <w:t xml:space="preserve">  Students with medical or documented accredited educational conflicts must apply through </w:t>
      </w:r>
      <w:r w:rsidR="00FC298D">
        <w:rPr>
          <w:rFonts w:ascii="Arial" w:hAnsi="Arial"/>
          <w:b/>
          <w:sz w:val="28"/>
        </w:rPr>
        <w:t>Ms. Dowdy</w:t>
      </w:r>
      <w:r w:rsidR="00454769">
        <w:rPr>
          <w:rFonts w:ascii="Arial" w:hAnsi="Arial"/>
          <w:b/>
          <w:sz w:val="28"/>
        </w:rPr>
        <w:t>, Testing Coordinator,</w:t>
      </w:r>
      <w:r w:rsidR="00B342F9" w:rsidRPr="00B342F9">
        <w:rPr>
          <w:rFonts w:ascii="Arial" w:hAnsi="Arial"/>
          <w:b/>
          <w:sz w:val="28"/>
        </w:rPr>
        <w:t xml:space="preserve"> prior to </w:t>
      </w:r>
      <w:r w:rsidR="00FC298D">
        <w:rPr>
          <w:rFonts w:ascii="Arial" w:hAnsi="Arial"/>
          <w:b/>
          <w:sz w:val="28"/>
        </w:rPr>
        <w:t>leaving for Winter Break i</w:t>
      </w:r>
      <w:r w:rsidR="00B342F9" w:rsidRPr="00B342F9">
        <w:rPr>
          <w:rFonts w:ascii="Arial" w:hAnsi="Arial"/>
          <w:b/>
          <w:sz w:val="28"/>
        </w:rPr>
        <w:t>n order to file with the state.</w:t>
      </w:r>
    </w:p>
    <w:p w14:paraId="4BA849E1" w14:textId="77777777" w:rsidR="00A85132" w:rsidRDefault="00A85132" w:rsidP="00411C7C">
      <w:pPr>
        <w:spacing w:after="0" w:line="300" w:lineRule="exact"/>
        <w:rPr>
          <w:rFonts w:ascii="Arial" w:hAnsi="Arial"/>
          <w:sz w:val="28"/>
        </w:rPr>
      </w:pPr>
    </w:p>
    <w:p w14:paraId="12271C33" w14:textId="5E2BA1E3" w:rsidR="00A85132" w:rsidRDefault="00A85132" w:rsidP="00411C7C">
      <w:pPr>
        <w:spacing w:after="0" w:line="300" w:lineRule="exac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Calculators </w:t>
      </w:r>
      <w:r w:rsidR="00454769">
        <w:rPr>
          <w:rFonts w:ascii="Arial" w:hAnsi="Arial"/>
          <w:sz w:val="28"/>
        </w:rPr>
        <w:t>will be</w:t>
      </w:r>
      <w:r>
        <w:rPr>
          <w:rFonts w:ascii="Arial" w:hAnsi="Arial"/>
          <w:sz w:val="28"/>
        </w:rPr>
        <w:t xml:space="preserve"> provided</w:t>
      </w:r>
      <w:r w:rsidR="00454769">
        <w:rPr>
          <w:rFonts w:ascii="Arial" w:hAnsi="Arial"/>
          <w:sz w:val="28"/>
        </w:rPr>
        <w:t xml:space="preserve"> only </w:t>
      </w:r>
      <w:r>
        <w:rPr>
          <w:rFonts w:ascii="Arial" w:hAnsi="Arial"/>
          <w:sz w:val="28"/>
        </w:rPr>
        <w:t>for</w:t>
      </w:r>
      <w:r w:rsidR="00454769">
        <w:rPr>
          <w:rFonts w:ascii="Arial" w:hAnsi="Arial"/>
          <w:sz w:val="28"/>
        </w:rPr>
        <w:t xml:space="preserve"> appropriate</w:t>
      </w:r>
      <w:r>
        <w:rPr>
          <w:rFonts w:ascii="Arial" w:hAnsi="Arial"/>
          <w:sz w:val="28"/>
        </w:rPr>
        <w:t xml:space="preserve"> </w:t>
      </w:r>
      <w:r w:rsidR="00F760CB">
        <w:rPr>
          <w:rFonts w:ascii="Arial" w:hAnsi="Arial"/>
          <w:sz w:val="28"/>
        </w:rPr>
        <w:t>m</w:t>
      </w:r>
      <w:r>
        <w:rPr>
          <w:rFonts w:ascii="Arial" w:hAnsi="Arial"/>
          <w:sz w:val="28"/>
        </w:rPr>
        <w:t>ath exams.  Students who would like to use approved calculators on science exams m</w:t>
      </w:r>
      <w:r w:rsidR="00454769">
        <w:rPr>
          <w:rFonts w:ascii="Arial" w:hAnsi="Arial"/>
          <w:sz w:val="28"/>
        </w:rPr>
        <w:t>ust</w:t>
      </w:r>
      <w:r>
        <w:rPr>
          <w:rFonts w:ascii="Arial" w:hAnsi="Arial"/>
          <w:sz w:val="28"/>
        </w:rPr>
        <w:t xml:space="preserve"> bring </w:t>
      </w:r>
      <w:r w:rsidR="00454769">
        <w:rPr>
          <w:rFonts w:ascii="Arial" w:hAnsi="Arial"/>
          <w:sz w:val="28"/>
        </w:rPr>
        <w:t xml:space="preserve">their own </w:t>
      </w:r>
      <w:r>
        <w:rPr>
          <w:rFonts w:ascii="Arial" w:hAnsi="Arial"/>
          <w:sz w:val="28"/>
        </w:rPr>
        <w:t xml:space="preserve">standard or graphing calculators.  </w:t>
      </w:r>
      <w:r w:rsidR="00FC298D">
        <w:rPr>
          <w:rFonts w:ascii="Arial" w:hAnsi="Arial"/>
          <w:sz w:val="28"/>
        </w:rPr>
        <w:t>Neither c</w:t>
      </w:r>
      <w:r>
        <w:rPr>
          <w:rFonts w:ascii="Arial" w:hAnsi="Arial"/>
          <w:sz w:val="28"/>
        </w:rPr>
        <w:t>alculat</w:t>
      </w:r>
      <w:r w:rsidR="00486257">
        <w:rPr>
          <w:rFonts w:ascii="Arial" w:hAnsi="Arial"/>
          <w:sz w:val="28"/>
        </w:rPr>
        <w:t xml:space="preserve">ors with computer processors </w:t>
      </w:r>
      <w:r w:rsidR="00FC298D">
        <w:rPr>
          <w:rFonts w:ascii="Arial" w:hAnsi="Arial"/>
          <w:sz w:val="28"/>
        </w:rPr>
        <w:t>nor</w:t>
      </w:r>
      <w:r>
        <w:rPr>
          <w:rFonts w:ascii="Arial" w:hAnsi="Arial"/>
          <w:sz w:val="28"/>
        </w:rPr>
        <w:t xml:space="preserve"> phones are permitted </w:t>
      </w:r>
      <w:r w:rsidR="00FC298D">
        <w:rPr>
          <w:rFonts w:ascii="Arial" w:hAnsi="Arial"/>
          <w:sz w:val="28"/>
        </w:rPr>
        <w:t>for use as calculators</w:t>
      </w:r>
      <w:r>
        <w:rPr>
          <w:rFonts w:ascii="Arial" w:hAnsi="Arial"/>
          <w:sz w:val="28"/>
        </w:rPr>
        <w:t xml:space="preserve"> on exams.</w:t>
      </w:r>
    </w:p>
    <w:p w14:paraId="3D43B7AB" w14:textId="77777777" w:rsidR="00663FAD" w:rsidRDefault="00663FAD" w:rsidP="00411C7C">
      <w:pPr>
        <w:spacing w:after="0" w:line="300" w:lineRule="exact"/>
        <w:rPr>
          <w:rFonts w:ascii="Arial" w:hAnsi="Arial"/>
          <w:sz w:val="28"/>
        </w:rPr>
      </w:pPr>
    </w:p>
    <w:p w14:paraId="69E9F87B" w14:textId="415115CF" w:rsidR="00663FAD" w:rsidRDefault="00A85132" w:rsidP="00411C7C">
      <w:pPr>
        <w:spacing w:after="0" w:line="300" w:lineRule="exact"/>
        <w:rPr>
          <w:rFonts w:ascii="Arial" w:hAnsi="Arial"/>
          <w:sz w:val="28"/>
        </w:rPr>
      </w:pPr>
      <w:r>
        <w:rPr>
          <w:rFonts w:ascii="Arial" w:hAnsi="Arial"/>
          <w:sz w:val="28"/>
        </w:rPr>
        <w:t>We will have Test A</w:t>
      </w:r>
      <w:r w:rsidR="00663FAD">
        <w:rPr>
          <w:rFonts w:ascii="Arial" w:hAnsi="Arial"/>
          <w:sz w:val="28"/>
        </w:rPr>
        <w:t>dministrators and Proctors in every EOC room. We are making every effort to place a Proctor in every NC exam room</w:t>
      </w:r>
      <w:r w:rsidR="00FC298D">
        <w:rPr>
          <w:rFonts w:ascii="Arial" w:hAnsi="Arial"/>
          <w:sz w:val="28"/>
        </w:rPr>
        <w:t>,</w:t>
      </w:r>
      <w:r w:rsidR="00663FAD">
        <w:rPr>
          <w:rFonts w:ascii="Arial" w:hAnsi="Arial"/>
          <w:sz w:val="28"/>
        </w:rPr>
        <w:t xml:space="preserve"> as well. However, if we do not have enough volunteers, certified teachers will administer exams for each other to ensure maximum security of exams and equal testing opportunity for every student. </w:t>
      </w:r>
    </w:p>
    <w:p w14:paraId="18EF8E54" w14:textId="77777777" w:rsidR="00F760CB" w:rsidRDefault="00F760CB" w:rsidP="00411C7C">
      <w:pPr>
        <w:spacing w:after="0" w:line="300" w:lineRule="exact"/>
        <w:rPr>
          <w:rFonts w:ascii="Arial" w:hAnsi="Arial"/>
          <w:sz w:val="28"/>
        </w:rPr>
      </w:pPr>
    </w:p>
    <w:p w14:paraId="3933F486" w14:textId="68D4E4D7" w:rsidR="00F760CB" w:rsidRDefault="00F760CB" w:rsidP="00411C7C">
      <w:pPr>
        <w:spacing w:after="0" w:line="300" w:lineRule="exac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Cell phones </w:t>
      </w:r>
      <w:r w:rsidRPr="00454769">
        <w:rPr>
          <w:rFonts w:ascii="Arial" w:hAnsi="Arial"/>
          <w:b/>
          <w:sz w:val="28"/>
        </w:rPr>
        <w:t>are not permitted</w:t>
      </w:r>
      <w:r>
        <w:rPr>
          <w:rFonts w:ascii="Arial" w:hAnsi="Arial"/>
          <w:sz w:val="28"/>
        </w:rPr>
        <w:t xml:space="preserve"> during testing and students are encouraged not to bring them to school on exam days</w:t>
      </w:r>
      <w:r w:rsidR="00454769">
        <w:rPr>
          <w:rFonts w:ascii="Arial" w:hAnsi="Arial"/>
          <w:sz w:val="28"/>
        </w:rPr>
        <w:t xml:space="preserve">. </w:t>
      </w:r>
      <w:r w:rsidR="00454769" w:rsidRPr="00454769">
        <w:rPr>
          <w:rFonts w:ascii="Arial" w:hAnsi="Arial"/>
          <w:b/>
          <w:sz w:val="28"/>
        </w:rPr>
        <w:t>Cell phones will be collected by test administrators at the beginning of every testing session.</w:t>
      </w:r>
      <w:r w:rsidRPr="00454769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Myers Park is not responsibl</w:t>
      </w:r>
      <w:r w:rsidR="00FC298D">
        <w:rPr>
          <w:rFonts w:ascii="Arial" w:hAnsi="Arial"/>
          <w:sz w:val="28"/>
        </w:rPr>
        <w:t>e for lost or damaged</w:t>
      </w:r>
      <w:r>
        <w:rPr>
          <w:rFonts w:ascii="Arial" w:hAnsi="Arial"/>
          <w:sz w:val="28"/>
        </w:rPr>
        <w:t xml:space="preserve"> cellular devices.</w:t>
      </w:r>
    </w:p>
    <w:p w14:paraId="0A4A8159" w14:textId="77777777" w:rsidR="00411C7C" w:rsidRPr="008566AB" w:rsidRDefault="00411C7C" w:rsidP="00411C7C">
      <w:pPr>
        <w:spacing w:after="0" w:line="300" w:lineRule="exact"/>
        <w:rPr>
          <w:rFonts w:ascii="Arial" w:hAnsi="Arial"/>
          <w:sz w:val="28"/>
          <w:szCs w:val="28"/>
        </w:rPr>
      </w:pPr>
    </w:p>
    <w:p w14:paraId="16C907F6" w14:textId="5A73FB4A" w:rsidR="00663FAD" w:rsidRDefault="00411C7C" w:rsidP="00411C7C">
      <w:pPr>
        <w:spacing w:after="0" w:line="300" w:lineRule="exact"/>
        <w:rPr>
          <w:rFonts w:ascii="Arial" w:hAnsi="Arial"/>
          <w:sz w:val="28"/>
        </w:rPr>
      </w:pPr>
      <w:r w:rsidRPr="008566AB">
        <w:rPr>
          <w:rFonts w:ascii="Arial" w:hAnsi="Arial"/>
          <w:sz w:val="28"/>
          <w:szCs w:val="28"/>
        </w:rPr>
        <w:t xml:space="preserve">If you have any questions, please </w:t>
      </w:r>
      <w:r w:rsidR="00663FAD" w:rsidRPr="008566AB">
        <w:rPr>
          <w:rFonts w:ascii="Arial" w:hAnsi="Arial"/>
          <w:sz w:val="28"/>
          <w:szCs w:val="28"/>
        </w:rPr>
        <w:t xml:space="preserve">go to the Testing Tab on the Myers Park Webpage or contact </w:t>
      </w:r>
      <w:hyperlink r:id="rId10" w:history="1">
        <w:r w:rsidR="00FC298D" w:rsidRPr="008566AB">
          <w:rPr>
            <w:rStyle w:val="Hyperlink"/>
            <w:rFonts w:ascii="Arial" w:hAnsi="Arial"/>
            <w:sz w:val="28"/>
            <w:szCs w:val="28"/>
          </w:rPr>
          <w:t>amber1.dowdy@cms.k12.nc.us</w:t>
        </w:r>
      </w:hyperlink>
      <w:r w:rsidR="00FC298D" w:rsidRPr="008566AB">
        <w:rPr>
          <w:rFonts w:ascii="Arial" w:hAnsi="Arial"/>
          <w:sz w:val="28"/>
          <w:szCs w:val="28"/>
        </w:rPr>
        <w:t>.</w:t>
      </w:r>
      <w:r w:rsidR="008566AB" w:rsidRPr="008566AB">
        <w:rPr>
          <w:rFonts w:ascii="Arial" w:hAnsi="Arial"/>
          <w:sz w:val="28"/>
          <w:szCs w:val="28"/>
        </w:rPr>
        <w:t xml:space="preserve"> </w:t>
      </w:r>
      <w:r w:rsidR="008566AB" w:rsidRPr="008566AB">
        <w:rPr>
          <w:rFonts w:ascii="Arial" w:hAnsi="Arial"/>
          <w:b/>
          <w:sz w:val="28"/>
          <w:szCs w:val="28"/>
        </w:rPr>
        <w:t>Thank you for your support!</w:t>
      </w:r>
    </w:p>
    <w:p w14:paraId="24C3E5FD" w14:textId="1AEA3789" w:rsidR="00A3671A" w:rsidRDefault="00A3671A">
      <w:pPr>
        <w:rPr>
          <w:rFonts w:ascii="Arial" w:hAnsi="Arial"/>
          <w:sz w:val="28"/>
        </w:rPr>
      </w:pPr>
    </w:p>
    <w:sectPr w:rsidR="00A3671A" w:rsidSect="008566AB">
      <w:headerReference w:type="default" r:id="rId11"/>
      <w:footerReference w:type="default" r:id="rId12"/>
      <w:pgSz w:w="12240" w:h="15840"/>
      <w:pgMar w:top="288" w:right="288" w:bottom="288" w:left="288" w:header="27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93799" w14:textId="77777777" w:rsidR="00D242B4" w:rsidRDefault="00D242B4" w:rsidP="00207581">
      <w:pPr>
        <w:spacing w:after="0" w:line="240" w:lineRule="auto"/>
      </w:pPr>
      <w:r>
        <w:separator/>
      </w:r>
    </w:p>
  </w:endnote>
  <w:endnote w:type="continuationSeparator" w:id="0">
    <w:p w14:paraId="1DC3C795" w14:textId="77777777" w:rsidR="00D242B4" w:rsidRDefault="00D242B4" w:rsidP="002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8164" w14:textId="77777777" w:rsidR="008C5661" w:rsidRPr="008C5661" w:rsidRDefault="008C5661" w:rsidP="008C5661">
    <w:pPr>
      <w:pStyle w:val="Footer"/>
      <w:rPr>
        <w:rFonts w:ascii="Arial" w:hAnsi="Arial" w:cs="Arial"/>
      </w:rPr>
    </w:pPr>
  </w:p>
  <w:p w14:paraId="0A4A8165" w14:textId="77777777" w:rsidR="00400FD8" w:rsidRDefault="00400FD8" w:rsidP="008C566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F6A52" w14:textId="77777777" w:rsidR="00D242B4" w:rsidRDefault="00D242B4" w:rsidP="00207581">
      <w:pPr>
        <w:spacing w:after="0" w:line="240" w:lineRule="auto"/>
      </w:pPr>
      <w:r>
        <w:separator/>
      </w:r>
    </w:p>
  </w:footnote>
  <w:footnote w:type="continuationSeparator" w:id="0">
    <w:p w14:paraId="609BBCC4" w14:textId="77777777" w:rsidR="00D242B4" w:rsidRDefault="00D242B4" w:rsidP="0020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8162" w14:textId="77777777" w:rsidR="00207581" w:rsidRDefault="001B0AD4" w:rsidP="00207581">
    <w:pPr>
      <w:pStyle w:val="Header"/>
      <w:ind w:left="-720"/>
      <w:rPr>
        <w:rFonts w:ascii="Arial" w:hAnsi="Arial" w:cs="Arial"/>
        <w:sz w:val="32"/>
        <w:szCs w:val="32"/>
      </w:rPr>
    </w:pPr>
    <w:r>
      <w:t xml:space="preserve">  </w:t>
    </w:r>
  </w:p>
  <w:p w14:paraId="0A4A8163" w14:textId="77777777" w:rsidR="001B0AD4" w:rsidRPr="001B0AD4" w:rsidRDefault="001B0AD4" w:rsidP="00207581">
    <w:pPr>
      <w:pStyle w:val="Header"/>
      <w:ind w:left="-72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7B1"/>
    <w:multiLevelType w:val="hybridMultilevel"/>
    <w:tmpl w:val="C47A232A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81"/>
    <w:rsid w:val="000500C8"/>
    <w:rsid w:val="000538F7"/>
    <w:rsid w:val="000B2380"/>
    <w:rsid w:val="00117C01"/>
    <w:rsid w:val="00151B9A"/>
    <w:rsid w:val="0018789F"/>
    <w:rsid w:val="001B0AD4"/>
    <w:rsid w:val="00207581"/>
    <w:rsid w:val="00325FC2"/>
    <w:rsid w:val="00344A21"/>
    <w:rsid w:val="003A581A"/>
    <w:rsid w:val="00400FD8"/>
    <w:rsid w:val="00402EAB"/>
    <w:rsid w:val="00411C7C"/>
    <w:rsid w:val="00454769"/>
    <w:rsid w:val="00456CD9"/>
    <w:rsid w:val="00486257"/>
    <w:rsid w:val="004E7496"/>
    <w:rsid w:val="004F1B0F"/>
    <w:rsid w:val="005B2443"/>
    <w:rsid w:val="00663FAD"/>
    <w:rsid w:val="00700AB0"/>
    <w:rsid w:val="00706F84"/>
    <w:rsid w:val="00761EA8"/>
    <w:rsid w:val="00773E7E"/>
    <w:rsid w:val="008566AB"/>
    <w:rsid w:val="008850E4"/>
    <w:rsid w:val="008C5661"/>
    <w:rsid w:val="009345BF"/>
    <w:rsid w:val="0094501C"/>
    <w:rsid w:val="00957CCE"/>
    <w:rsid w:val="00992E6C"/>
    <w:rsid w:val="00A3671A"/>
    <w:rsid w:val="00A73C90"/>
    <w:rsid w:val="00A85132"/>
    <w:rsid w:val="00B342F9"/>
    <w:rsid w:val="00B81512"/>
    <w:rsid w:val="00B939CD"/>
    <w:rsid w:val="00BD4593"/>
    <w:rsid w:val="00C73882"/>
    <w:rsid w:val="00D03798"/>
    <w:rsid w:val="00D21CF5"/>
    <w:rsid w:val="00D242B4"/>
    <w:rsid w:val="00D453E7"/>
    <w:rsid w:val="00DA1F79"/>
    <w:rsid w:val="00DA3AE2"/>
    <w:rsid w:val="00E97F74"/>
    <w:rsid w:val="00EF70CE"/>
    <w:rsid w:val="00F16963"/>
    <w:rsid w:val="00F760CB"/>
    <w:rsid w:val="00FA160C"/>
    <w:rsid w:val="00F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4A8151"/>
  <w15:docId w15:val="{3E0D83B5-1CD8-405E-8EF4-8624A6F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581"/>
  </w:style>
  <w:style w:type="paragraph" w:styleId="Footer">
    <w:name w:val="footer"/>
    <w:basedOn w:val="Normal"/>
    <w:link w:val="FooterChar"/>
    <w:uiPriority w:val="99"/>
    <w:unhideWhenUsed/>
    <w:rsid w:val="002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81"/>
  </w:style>
  <w:style w:type="paragraph" w:styleId="BalloonText">
    <w:name w:val="Balloon Text"/>
    <w:basedOn w:val="Normal"/>
    <w:link w:val="BalloonTextChar"/>
    <w:uiPriority w:val="99"/>
    <w:semiHidden/>
    <w:unhideWhenUsed/>
    <w:rsid w:val="0020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8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73882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663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mber1.dowdy@cms.k12.nc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51DA65BD2B94FA9812A480B5375D5" ma:contentTypeVersion="1" ma:contentTypeDescription="Create a new document." ma:contentTypeScope="" ma:versionID="2e85ec82690f9e85cc22c6b75f345d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A05870-8AC6-43C5-BA0D-8AA1DBFF3FD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02602F6-C88D-4CA5-B807-F83019414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42A64-EEF4-4208-9AD6-B0418727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Dowdy, Amber</cp:lastModifiedBy>
  <cp:revision>4</cp:revision>
  <cp:lastPrinted>2018-12-11T19:21:00Z</cp:lastPrinted>
  <dcterms:created xsi:type="dcterms:W3CDTF">2018-12-11T15:22:00Z</dcterms:created>
  <dcterms:modified xsi:type="dcterms:W3CDTF">2018-12-13T14:21:00Z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0x010100B1F51DA65BD2B94FA9812A480B5375D5</vt:lpwstr>
  </property>
</Properties>
</file>